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548" w:rsidRPr="00BE7760" w:rsidRDefault="00436548" w:rsidP="00436548">
      <w:pPr>
        <w:spacing w:line="360" w:lineRule="auto"/>
        <w:ind w:firstLine="720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 xml:space="preserve">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 тизимини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уриш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озирда ўртача компаниянинг корпоратив компьютер тармо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 тарк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бида ўнлаб ва юзлаб ишчи станциялари, ўнлаб серверлар, телекоммуник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циянинг турли фаол ва пассив асбоб ускуналари мавжуд бўлган етарлича мураккаб структурага эга (10.6-расм).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дан фойдаланувчилар тармо</w:t>
      </w:r>
      <w:r>
        <w:rPr>
          <w:sz w:val="28"/>
          <w:szCs w:val="28"/>
        </w:rPr>
        <w:t>ққ</w:t>
      </w:r>
      <w:r w:rsidRPr="00BE7760">
        <w:rPr>
          <w:sz w:val="28"/>
          <w:szCs w:val="28"/>
        </w:rPr>
        <w:t>а вирусларнинг су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илиб кириш файллари билан доимо тў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нашадилар.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intranet</w:t>
      </w:r>
      <w:r w:rsidRPr="00BE7760">
        <w:rPr>
          <w:sz w:val="28"/>
          <w:szCs w:val="28"/>
        </w:rPr>
        <w:t xml:space="preserve"> корп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ратив тизимларига вирус хужумлари мунтазам бўлиб туради, фойдаланувчи ишчи станциясининг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арланган ахборот элтувчиси томонидан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арланиши эса одат тусини олган.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вируслар ва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 зарар келтирувчи дастурлар х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жумларига дучор бўлганида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нинг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имояси кўпинча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л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кал дастурий таъминот ёрдамида, сканерлаш ва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атор ишчи станцияларни даволаш билан тугайди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 таъминланади деб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исобланади. Аслида муаммонинг бундай локализациялаш минимал чора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исобланади ва 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нинг кейинги бар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арор ишлашини каф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латламайди.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ача айтганда,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локал ечимларнинг ишлат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лиши корхонани вирусдан самарали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имоялаш учун зарурий, аммо етарли восита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исобланмайди.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026" style="position:absolute;left:0;text-align:left;margin-left:9pt;margin-top:-3.5pt;width:459pt;height:333pt;z-index:251660288" coordorigin="1881,3834" coordsize="9180,6660">
            <v:group id="_x0000_s1027" style="position:absolute;left:1881;top:3834;width:9180;height:5985" coordorigin="1881,6489" coordsize="9180,5985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_x0000_s1028" type="#_x0000_t176" style="position:absolute;left:4221;top:6534;width:2160;height:5940"/>
              <v:shape id="_x0000_s1029" type="#_x0000_t176" style="position:absolute;left:8901;top:6534;width:2160;height:5940"/>
              <v:shape id="_x0000_s1030" type="#_x0000_t176" style="position:absolute;left:6561;top:6534;width:2160;height:5940"/>
              <v:group id="_x0000_s1031" style="position:absolute;left:9081;top:7490;width:720;height:783" coordorigin="8990,5454" coordsize="720,783"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_x0000_s1032" type="#_x0000_t119" style="position:absolute;left:8990;top:6057;width:720;height:180;rotation:180" fillcolor="silver"/>
                <v:group id="_x0000_s1033" style="position:absolute;left:9081;top:5454;width:520;height:548" coordorigin="10119,3294" coordsize="540,540">
                  <v:rect id="_x0000_s1034" style="position:absolute;left:10119;top:3294;width:540;height:540" fillcolor="silver">
                    <o:extrusion v:ext="view" rotationangle="15,-5"/>
                  </v:rect>
                  <v:rect id="_x0000_s1035" style="position:absolute;left:10161;top:3344;width:438;height:438" fillcolor="#0cf">
                    <o:extrusion v:ext="view" rotationangle="15,-5"/>
                  </v:rect>
                </v:group>
              </v:group>
              <v:group id="_x0000_s1036" style="position:absolute;left:2241;top:6714;width:900;height:900" coordorigin="5661,9054" coordsize="900,900"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_x0000_s1037" type="#_x0000_t111" style="position:absolute;left:5661;top:9594;width:900;height:360" fillcolor="silver"/>
                <v:rect id="_x0000_s1038" style="position:absolute;left:5841;top:9054;width:720;height:540" fillcolor="silver"/>
                <v:rect id="_x0000_s1039" style="position:absolute;left:5886;top:9084;width:652;height:476" fillcolor="#0cf"/>
              </v:group>
              <v:group id="_x0000_s1040" style="position:absolute;left:9081;top:8750;width:720;height:783" coordorigin="8990,5454" coordsize="720,783">
                <v:shape id="_x0000_s1041" type="#_x0000_t119" style="position:absolute;left:8990;top:6057;width:720;height:180;rotation:180" fillcolor="silver"/>
                <v:group id="_x0000_s1042" style="position:absolute;left:9081;top:5454;width:520;height:548" coordorigin="10119,3294" coordsize="540,540">
                  <v:rect id="_x0000_s1043" style="position:absolute;left:10119;top:3294;width:540;height:540" fillcolor="silver">
                    <o:extrusion v:ext="view" rotationangle="15,-5"/>
                  </v:rect>
                  <v:rect id="_x0000_s1044" style="position:absolute;left:10161;top:3344;width:438;height:438" fillcolor="#0cf">
                    <o:extrusion v:ext="view" rotationangle="15,-5"/>
                  </v:rect>
                </v:group>
              </v:group>
              <v:group id="_x0000_s1045" style="position:absolute;left:9081;top:10010;width:720;height:783" coordorigin="8990,5454" coordsize="720,783">
                <v:shape id="_x0000_s1046" type="#_x0000_t119" style="position:absolute;left:8990;top:6057;width:720;height:180;rotation:180" fillcolor="silver"/>
                <v:group id="_x0000_s1047" style="position:absolute;left:9081;top:5454;width:520;height:548" coordorigin="10119,3294" coordsize="540,540">
                  <v:rect id="_x0000_s1048" style="position:absolute;left:10119;top:3294;width:540;height:540" fillcolor="silver">
                    <o:extrusion v:ext="view" rotationangle="15,-5"/>
                  </v:rect>
                  <v:rect id="_x0000_s1049" style="position:absolute;left:10161;top:3344;width:438;height:438" fillcolor="#0cf">
                    <o:extrusion v:ext="view" rotationangle="15,-5"/>
                  </v:rect>
                </v:group>
              </v:group>
              <v:group id="_x0000_s1050" style="position:absolute;left:9081;top:11270;width:720;height:783" coordorigin="8990,5454" coordsize="720,783">
                <v:shape id="_x0000_s1051" type="#_x0000_t119" style="position:absolute;left:8990;top:6057;width:720;height:180;rotation:180" fillcolor="silver"/>
                <v:group id="_x0000_s1052" style="position:absolute;left:9081;top:5454;width:520;height:548" coordorigin="10119,3294" coordsize="540,540">
                  <v:rect id="_x0000_s1053" style="position:absolute;left:10119;top:3294;width:540;height:540" fillcolor="silver">
                    <o:extrusion v:ext="view" rotationangle="15,-5"/>
                  </v:rect>
                  <v:rect id="_x0000_s1054" style="position:absolute;left:10161;top:3344;width:438;height:438" fillcolor="#0cf">
                    <o:extrusion v:ext="view" rotationangle="15,-5"/>
                  </v:rect>
                </v:group>
              </v:group>
              <v:group id="_x0000_s1055" style="position:absolute;left:8151;top:11090;width:416;height:1024" coordorigin="6130,7908" coordsize="416,1024">
                <v:rect id="_x0000_s1056" style="position:absolute;left:6130;top:7908;width:416;height:1024" fillcolor="#fc9">
                  <o:extrusion v:ext="view" rotationangle="15,-5"/>
                </v:rect>
                <v:rect id="_x0000_s1057" style="position:absolute;left:6195;top:7908;width:280;height:1022" filled="f">
                  <o:extrusion v:ext="view" rotationangle="15,-5"/>
                </v:rect>
                <v:rect id="_x0000_s1058" style="position:absolute;left:6193;top:7921;width:278;height:351" fillcolor="#969696">
                  <o:extrusion v:ext="view" rotationangle="15,-5"/>
                </v:rect>
                <v:rect id="_x0000_s1059" style="position:absolute;left:6195;top:8552;width:278;height:351" fillcolor="#969696">
                  <o:extrusion v:ext="view" rotationangle="15,-5"/>
                </v:rect>
              </v:group>
              <v:group id="_x0000_s1060" style="position:absolute;left:6741;top:9830;width:416;height:1024" coordorigin="6130,7908" coordsize="416,1024">
                <v:rect id="_x0000_s1061" style="position:absolute;left:6130;top:7908;width:416;height:1024" fillcolor="#fc9">
                  <o:extrusion v:ext="view" rotationangle="15,-5"/>
                </v:rect>
                <v:rect id="_x0000_s1062" style="position:absolute;left:6195;top:7908;width:280;height:1022" filled="f">
                  <o:extrusion v:ext="view" rotationangle="15,-5"/>
                </v:rect>
                <v:rect id="_x0000_s1063" style="position:absolute;left:6193;top:7921;width:278;height:351" fillcolor="#969696">
                  <o:extrusion v:ext="view" rotationangle="15,-5"/>
                </v:rect>
                <v:rect id="_x0000_s1064" style="position:absolute;left:6195;top:8552;width:278;height:351" fillcolor="#969696">
                  <o:extrusion v:ext="view" rotationangle="15,-5"/>
                </v:rect>
              </v:group>
              <v:group id="_x0000_s1065" style="position:absolute;left:8181;top:8570;width:416;height:1024" coordorigin="6130,7908" coordsize="416,1024">
                <v:rect id="_x0000_s1066" style="position:absolute;left:6130;top:7908;width:416;height:1024" fillcolor="#fc9">
                  <o:extrusion v:ext="view" rotationangle="15,-5"/>
                </v:rect>
                <v:rect id="_x0000_s1067" style="position:absolute;left:6195;top:7908;width:280;height:1022" filled="f">
                  <o:extrusion v:ext="view" rotationangle="15,-5"/>
                </v:rect>
                <v:rect id="_x0000_s1068" style="position:absolute;left:6193;top:7921;width:278;height:351" fillcolor="#969696">
                  <o:extrusion v:ext="view" rotationangle="15,-5"/>
                </v:rect>
                <v:rect id="_x0000_s1069" style="position:absolute;left:6195;top:8552;width:278;height:351" fillcolor="#969696">
                  <o:extrusion v:ext="view" rotationangle="15,-5"/>
                </v:rect>
              </v:group>
              <v:group id="_x0000_s1070" style="position:absolute;left:6741;top:7310;width:416;height:1024" coordorigin="6130,7908" coordsize="416,1024">
                <v:rect id="_x0000_s1071" style="position:absolute;left:6130;top:7908;width:416;height:1024" fillcolor="#fc9">
                  <o:extrusion v:ext="view" rotationangle="15,-5"/>
                </v:rect>
                <v:rect id="_x0000_s1072" style="position:absolute;left:6195;top:7908;width:280;height:1022" filled="f">
                  <o:extrusion v:ext="view" rotationangle="15,-5"/>
                </v:rect>
                <v:rect id="_x0000_s1073" style="position:absolute;left:6193;top:7921;width:278;height:351" fillcolor="#969696">
                  <o:extrusion v:ext="view" rotationangle="15,-5"/>
                </v:rect>
                <v:rect id="_x0000_s1074" style="position:absolute;left:6195;top:8552;width:278;height:351" fillcolor="#969696">
                  <o:extrusion v:ext="view" rotationangle="15,-5"/>
                </v:rect>
              </v:group>
              <v:group id="_x0000_s1075" style="position:absolute;left:4401;top:9470;width:416;height:1024" coordorigin="6130,7908" coordsize="416,1024">
                <v:rect id="_x0000_s1076" style="position:absolute;left:6130;top:7908;width:416;height:1024" fillcolor="#fc9">
                  <o:extrusion v:ext="view" rotationangle="15,-5"/>
                </v:rect>
                <v:rect id="_x0000_s1077" style="position:absolute;left:6195;top:7908;width:280;height:1022" filled="f">
                  <o:extrusion v:ext="view" rotationangle="15,-5"/>
                </v:rect>
                <v:rect id="_x0000_s1078" style="position:absolute;left:6193;top:7921;width:278;height:351" fillcolor="#969696">
                  <o:extrusion v:ext="view" rotationangle="15,-5"/>
                </v:rect>
                <v:rect id="_x0000_s1079" style="position:absolute;left:6195;top:8552;width:278;height:351" fillcolor="#969696">
                  <o:extrusion v:ext="view" rotationangle="15,-5"/>
                </v:rect>
              </v:group>
              <v:group id="_x0000_s1080" style="position:absolute;left:5661;top:11090;width:416;height:1024" coordorigin="6130,7908" coordsize="416,1024">
                <v:rect id="_x0000_s1081" style="position:absolute;left:6130;top:7908;width:416;height:1024" fillcolor="#fc9">
                  <o:extrusion v:ext="view" rotationangle="15,-5"/>
                </v:rect>
                <v:rect id="_x0000_s1082" style="position:absolute;left:6195;top:7908;width:280;height:1022" filled="f">
                  <o:extrusion v:ext="view" rotationangle="15,-5"/>
                </v:rect>
                <v:rect id="_x0000_s1083" style="position:absolute;left:6193;top:7921;width:278;height:351" fillcolor="#969696">
                  <o:extrusion v:ext="view" rotationangle="15,-5"/>
                </v:rect>
                <v:rect id="_x0000_s1084" style="position:absolute;left:6195;top:8552;width:278;height:351" fillcolor="#969696">
                  <o:extrusion v:ext="view" rotationangle="15,-5"/>
                </v:rect>
              </v:group>
              <v:group id="_x0000_s1085" style="position:absolute;left:5661;top:7310;width:416;height:1024" coordorigin="6130,7908" coordsize="416,1024">
                <v:rect id="_x0000_s1086" style="position:absolute;left:6130;top:7908;width:416;height:1024" fillcolor="#fc9">
                  <o:extrusion v:ext="view" rotationangle="15,-5"/>
                </v:rect>
                <v:rect id="_x0000_s1087" style="position:absolute;left:6195;top:7908;width:280;height:1022" filled="f">
                  <o:extrusion v:ext="view" rotationangle="15,-5"/>
                </v:rect>
                <v:rect id="_x0000_s1088" style="position:absolute;left:6193;top:7921;width:278;height:351" fillcolor="#969696">
                  <o:extrusion v:ext="view" rotationangle="15,-5"/>
                </v:rect>
                <v:rect id="_x0000_s1089" style="position:absolute;left:6195;top:8552;width:278;height:351" fillcolor="#969696">
                  <o:extrusion v:ext="view" rotationangle="15,-5"/>
                </v:rect>
              </v:group>
              <v:group id="_x0000_s1090" style="position:absolute;left:1881;top:11450;width:416;height:1024" coordorigin="6130,7908" coordsize="416,1024">
                <v:rect id="_x0000_s1091" style="position:absolute;left:6130;top:7908;width:416;height:1024" fillcolor="#fc9">
                  <o:extrusion v:ext="view" rotationangle="15,-5"/>
                </v:rect>
                <v:rect id="_x0000_s1092" style="position:absolute;left:6195;top:7908;width:280;height:1022" filled="f">
                  <o:extrusion v:ext="view" rotationangle="15,-5"/>
                </v:rect>
                <v:rect id="_x0000_s1093" style="position:absolute;left:6193;top:7921;width:278;height:351" fillcolor="#969696">
                  <o:extrusion v:ext="view" rotationangle="15,-5"/>
                </v:rect>
                <v:rect id="_x0000_s1094" style="position:absolute;left:6195;top:8552;width:278;height:351" fillcolor="#969696">
                  <o:extrusion v:ext="view" rotationangle="15,-5"/>
                </v:rect>
              </v:group>
              <v:group id="_x0000_s1095" style="position:absolute;left:2421;top:11630;width:720;height:783" coordorigin="8990,5454" coordsize="720,783">
                <v:shape id="_x0000_s1096" type="#_x0000_t119" style="position:absolute;left:8990;top:6057;width:720;height:180;rotation:180" fillcolor="silver"/>
                <v:group id="_x0000_s1097" style="position:absolute;left:9081;top:5454;width:520;height:548" coordorigin="10119,3294" coordsize="540,540">
                  <v:rect id="_x0000_s1098" style="position:absolute;left:10119;top:3294;width:540;height:540" fillcolor="silver">
                    <o:extrusion v:ext="view" rotationangle="15,-5"/>
                  </v:rect>
                  <v:rect id="_x0000_s1099" style="position:absolute;left:10161;top:3344;width:438;height:438" fillcolor="#0cf">
                    <o:extrusion v:ext="view" rotationangle="15,-5"/>
                  </v:rect>
                </v:group>
              </v:group>
              <v:oval id="_x0000_s1100" style="position:absolute;left:2061;top:9054;width:1440;height:1440"/>
              <v:oval id="_x0000_s1101" style="position:absolute;left:2151;top:9144;width:1260;height:126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02" type="#_x0000_t202" style="position:absolute;left:2241;top:9594;width:1080;height:360" filled="f" stroked="f">
                <v:textbox style="mso-next-textbox:#_x0000_s1102" inset="1.5mm,0,1.5mm">
                  <w:txbxContent>
                    <w:p w:rsidR="00436548" w:rsidRPr="00690B66" w:rsidRDefault="00436548" w:rsidP="0043654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Internet</w:t>
                      </w:r>
                    </w:p>
                  </w:txbxContent>
                </v:textbox>
              </v:shape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1103" type="#_x0000_t116" style="position:absolute;left:4221;top:6534;width:1980;height:540"/>
              <v:shape id="_x0000_s1104" type="#_x0000_t116" style="position:absolute;left:4275;top:6594;width:1865;height:431"/>
              <v:shape id="_x0000_s1105" type="#_x0000_t202" style="position:absolute;left:4341;top:6654;width:1791;height:360" filled="f" stroked="f">
                <v:textbox style="mso-next-textbox:#_x0000_s1105" inset="0,0,0,0">
                  <w:txbxContent>
                    <w:p w:rsidR="00436548" w:rsidRPr="004B200E" w:rsidRDefault="00436548" w:rsidP="0043654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B200E">
                        <w:rPr>
                          <w:sz w:val="20"/>
                          <w:szCs w:val="20"/>
                          <w:lang w:val="en-US"/>
                        </w:rPr>
                        <w:t>Internet-</w:t>
                      </w:r>
                      <w:r w:rsidRPr="004B200E">
                        <w:rPr>
                          <w:sz w:val="20"/>
                          <w:szCs w:val="20"/>
                        </w:rPr>
                        <w:t>серверлар</w:t>
                      </w:r>
                    </w:p>
                  </w:txbxContent>
                </v:textbox>
              </v:shape>
              <v:shape id="_x0000_s1106" type="#_x0000_t116" style="position:absolute;left:6441;top:6489;width:1980;height:540"/>
              <v:shape id="_x0000_s1107" type="#_x0000_t116" style="position:absolute;left:6495;top:6549;width:1865;height:431"/>
              <v:shape id="_x0000_s1108" type="#_x0000_t202" style="position:absolute;left:6561;top:6609;width:1791;height:360" filled="f" stroked="f">
                <v:textbox style="mso-next-textbox:#_x0000_s1108" inset="0,0,0,0">
                  <w:txbxContent>
                    <w:p w:rsidR="00436548" w:rsidRPr="004B200E" w:rsidRDefault="00436548" w:rsidP="0043654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B200E">
                        <w:rPr>
                          <w:sz w:val="18"/>
                          <w:szCs w:val="18"/>
                        </w:rPr>
                        <w:t>Корпоратив</w:t>
                      </w:r>
                      <w:r w:rsidRPr="004B200E">
                        <w:rPr>
                          <w:sz w:val="18"/>
                          <w:szCs w:val="18"/>
                          <w:lang w:val="en-US"/>
                        </w:rPr>
                        <w:t>-</w:t>
                      </w:r>
                      <w:r w:rsidRPr="004B200E">
                        <w:rPr>
                          <w:sz w:val="18"/>
                          <w:szCs w:val="18"/>
                        </w:rPr>
                        <w:t>серверл</w:t>
                      </w:r>
                      <w:r w:rsidRPr="004B200E">
                        <w:rPr>
                          <w:sz w:val="20"/>
                          <w:szCs w:val="20"/>
                        </w:rPr>
                        <w:t>ар</w:t>
                      </w:r>
                    </w:p>
                  </w:txbxContent>
                </v:textbox>
              </v:shape>
              <v:shape id="_x0000_s1109" type="#_x0000_t116" style="position:absolute;left:8826;top:6504;width:1980;height:540"/>
              <v:shape id="_x0000_s1110" type="#_x0000_t116" style="position:absolute;left:8880;top:6564;width:1865;height:431"/>
              <v:shape id="_x0000_s1111" type="#_x0000_t202" style="position:absolute;left:8946;top:6624;width:1791;height:360" filled="f" stroked="f">
                <v:textbox style="mso-next-textbox:#_x0000_s1111" inset="0,0,0,0">
                  <w:txbxContent>
                    <w:p w:rsidR="00436548" w:rsidRPr="004B200E" w:rsidRDefault="00436548" w:rsidP="0043654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Ишчи станциялар</w:t>
                      </w:r>
                    </w:p>
                  </w:txbxContent>
                </v:textbox>
              </v:shape>
              <v:shape id="_x0000_s1112" type="#_x0000_t202" style="position:absolute;left:2061;top:7614;width:1620;height:720" filled="f" stroked="f">
                <v:textbox style="mso-next-textbox:#_x0000_s1112" inset="0,0,0,0">
                  <w:txbxContent>
                    <w:p w:rsidR="00436548" w:rsidRPr="00690B66" w:rsidRDefault="00436548" w:rsidP="00436548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t xml:space="preserve">Масофадаги фойдаланувчи </w:t>
                      </w:r>
                    </w:p>
                  </w:txbxContent>
                </v:textbox>
              </v:shape>
              <v:shape id="_x0000_s1113" type="#_x0000_t202" style="position:absolute;left:3066;top:10674;width:1080;height:1440" filled="f" stroked="f">
                <v:textbox style="mso-next-textbox:#_x0000_s1113" inset="0,0,0,0">
                  <w:txbxContent>
                    <w:p w:rsidR="00436548" w:rsidRDefault="00436548" w:rsidP="00436548">
                      <w:pPr>
                        <w:rPr>
                          <w:sz w:val="20"/>
                          <w:szCs w:val="20"/>
                          <w:lang w:val="en-US"/>
                        </w:rPr>
                      </w:pPr>
                      <w:r w:rsidRPr="00493356">
                        <w:rPr>
                          <w:sz w:val="20"/>
                          <w:szCs w:val="20"/>
                          <w:lang w:val="en-US"/>
                        </w:rPr>
                        <w:t>Trend VCS</w:t>
                      </w:r>
                    </w:p>
                    <w:p w:rsidR="00436548" w:rsidRPr="00493356" w:rsidRDefault="00436548" w:rsidP="0043654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Вирусга қарши ҳимояни бошқариш маркази</w:t>
                      </w:r>
                    </w:p>
                  </w:txbxContent>
                </v:textbox>
              </v:shape>
              <v:line id="_x0000_s1114" style="position:absolute" from="3501,9774" to="4401,9774"/>
              <v:line id="_x0000_s1115" style="position:absolute" from="2778,10494" to="2781,11605"/>
              <v:line id="_x0000_s1116" style="position:absolute" from="3066,12309" to="9441,12309"/>
              <v:line id="_x0000_s1117" style="position:absolute;flip:y" from="9441,12072" to="9441,12310"/>
              <v:line id="_x0000_s1118" style="position:absolute" from="3141,7254" to="4581,7254"/>
              <v:line id="_x0000_s1119" style="position:absolute" from="4581,7254" to="4581,9471"/>
              <v:line id="_x0000_s1120" style="position:absolute;rotation:-358;flip:y" from="4791,8364" to="5691,9444"/>
              <v:line id="_x0000_s1121" style="position:absolute;rotation:2" from="4761,10494" to="5661,11034"/>
              <v:line id="_x0000_s1122" style="position:absolute" from="5841,12114" to="5841,12294"/>
              <v:line id="_x0000_s1123" style="position:absolute" from="6096,7794" to="6720,7794"/>
              <v:line id="_x0000_s1124" style="position:absolute" from="7176,7794" to="9156,7794"/>
              <v:line id="_x0000_s1125" style="position:absolute" from="7176,8019" to="9516,8739"/>
              <v:line id="_x0000_s1126" style="position:absolute" from="6081,8004" to="7101,8694"/>
              <v:line id="_x0000_s1127" style="position:absolute" from="7116,8694" to="8165,8694"/>
              <v:line id="_x0000_s1128" style="position:absolute" from="6021,8334" to="6561,10314"/>
              <v:line id="_x0000_s1129" style="position:absolute" from="6561,10314" to="6741,10314"/>
              <v:line id="_x0000_s1130" style="position:absolute" from="6096,11214" to="8143,11214"/>
              <v:line id="_x0000_s1131" style="position:absolute" from="9621,8289" to="9621,8709"/>
              <v:line id="_x0000_s1132" style="position:absolute" from="9621,9549" to="9621,9969"/>
              <v:line id="_x0000_s1133" style="position:absolute" from="9621,10809" to="9621,11229"/>
              <v:line id="_x0000_s1134" style="position:absolute" from="8601,9054" to="9141,9054"/>
              <v:line id="_x0000_s1135" style="position:absolute;flip:x" from="8556,9174" to="9151,11090"/>
              <v:line id="_x0000_s1136" style="position:absolute;flip:y" from="7161,9174" to="8187,10200"/>
              <v:line id="_x0000_s1137" style="position:absolute" from="4581,10494" to="4581,12294"/>
              <v:shape id="_x0000_s1138" type="#_x0000_t202" style="position:absolute;left:7131;top:7074;width:1620;height:720" filled="f" stroked="f">
                <v:textbox style="mso-next-textbox:#_x0000_s1138" inset="0,0,0,0">
                  <w:txbxContent>
                    <w:p w:rsidR="00436548" w:rsidRPr="00C0511C" w:rsidRDefault="00436548" w:rsidP="00436548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 xml:space="preserve">Windows NT </w:t>
                      </w:r>
                      <w:r>
                        <w:t>сервери</w:t>
                      </w:r>
                    </w:p>
                  </w:txbxContent>
                </v:textbox>
              </v:shape>
              <v:shape id="_x0000_s1139" type="#_x0000_t202" style="position:absolute;left:4581;top:7254;width:1080;height:720" filled="f" stroked="f">
                <v:textbox style="mso-next-textbox:#_x0000_s1139" inset="0,0,0,0">
                  <w:txbxContent>
                    <w:p w:rsidR="00436548" w:rsidRPr="00C0511C" w:rsidRDefault="00436548" w:rsidP="00436548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SMTP</w:t>
                      </w:r>
                      <w:r>
                        <w:t xml:space="preserve"> шлюзи</w:t>
                      </w:r>
                    </w:p>
                  </w:txbxContent>
                </v:textbox>
              </v:shape>
              <v:shape id="_x0000_s1140" type="#_x0000_t202" style="position:absolute;left:4881;top:9414;width:1080;height:1080" filled="f" stroked="f">
                <v:textbox style="mso-next-textbox:#_x0000_s1140" inset="0,0,0,0">
                  <w:txbxContent>
                    <w:p w:rsidR="00436548" w:rsidRPr="00C0511C" w:rsidRDefault="00436548" w:rsidP="00436548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Firewall-1 Check Point</w:t>
                      </w:r>
                    </w:p>
                  </w:txbxContent>
                </v:textbox>
              </v:shape>
              <v:shape id="_x0000_s1141" type="#_x0000_t202" style="position:absolute;left:4581;top:11394;width:1080;height:720" filled="f" stroked="f">
                <v:textbox style="mso-next-textbox:#_x0000_s1141" inset="0,0,0,0">
                  <w:txbxContent>
                    <w:p w:rsidR="00436548" w:rsidRPr="00C0511C" w:rsidRDefault="00436548" w:rsidP="00436548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 xml:space="preserve">Web - </w:t>
                      </w:r>
                      <w:r>
                        <w:t>сервер</w:t>
                      </w:r>
                    </w:p>
                  </w:txbxContent>
                </v:textbox>
              </v:shape>
              <v:shape id="_x0000_s1142" type="#_x0000_t202" style="position:absolute;left:7101;top:11394;width:1080;height:720" filled="f" stroked="f">
                <v:textbox style="mso-next-textbox:#_x0000_s1142" inset="0,0,0,0">
                  <w:txbxContent>
                    <w:p w:rsidR="00436548" w:rsidRPr="00C0511C" w:rsidRDefault="00436548" w:rsidP="00436548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 xml:space="preserve">NetWare - </w:t>
                      </w:r>
                      <w:r>
                        <w:t>сервер</w:t>
                      </w:r>
                    </w:p>
                  </w:txbxContent>
                </v:textbox>
              </v:shape>
              <v:shape id="_x0000_s1143" type="#_x0000_t202" style="position:absolute;left:7221;top:10179;width:1080;height:720" filled="f" stroked="f">
                <v:textbox style="mso-next-textbox:#_x0000_s1143" inset="0,0,0,0">
                  <w:txbxContent>
                    <w:p w:rsidR="00436548" w:rsidRPr="00C0511C" w:rsidRDefault="00436548" w:rsidP="00436548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 xml:space="preserve">Linux - </w:t>
                      </w:r>
                      <w:r>
                        <w:t>сервер</w:t>
                      </w:r>
                    </w:p>
                  </w:txbxContent>
                </v:textbox>
              </v:shape>
              <v:shape id="_x0000_s1144" type="#_x0000_t202" style="position:absolute;left:6921;top:8694;width:900;height:900" filled="f" stroked="f">
                <v:textbox style="mso-next-textbox:#_x0000_s1144" inset="0,0,0,0">
                  <w:txbxContent>
                    <w:p w:rsidR="00436548" w:rsidRPr="00C0511C" w:rsidRDefault="00436548" w:rsidP="00436548">
                      <w:pPr>
                        <w:jc w:val="right"/>
                      </w:pPr>
                      <w:r>
                        <w:rPr>
                          <w:lang w:val="en-US"/>
                        </w:rPr>
                        <w:t xml:space="preserve">Lotus Notes </w:t>
                      </w:r>
                      <w:r>
                        <w:t>сервер</w:t>
                      </w:r>
                    </w:p>
                  </w:txbxContent>
                </v:textbox>
              </v:shape>
              <v:shape id="_x0000_s1145" type="#_x0000_t202" style="position:absolute;left:9801;top:7614;width:1260;height:540" filled="f" stroked="f">
                <v:textbox style="mso-next-textbox:#_x0000_s1145" inset="0,0,0,0">
                  <w:txbxContent>
                    <w:p w:rsidR="00436548" w:rsidRPr="00B71DF2" w:rsidRDefault="00436548" w:rsidP="0043654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71DF2">
                        <w:rPr>
                          <w:sz w:val="20"/>
                          <w:szCs w:val="20"/>
                          <w:lang w:val="en-US"/>
                        </w:rPr>
                        <w:t>Windows 2000</w:t>
                      </w:r>
                    </w:p>
                  </w:txbxContent>
                </v:textbox>
              </v:shape>
              <v:shape id="_x0000_s1146" type="#_x0000_t202" style="position:absolute;left:9801;top:8694;width:1260;height:540" filled="f" stroked="f">
                <v:textbox style="mso-next-textbox:#_x0000_s1146" inset="0,0,0,0">
                  <w:txbxContent>
                    <w:p w:rsidR="00436548" w:rsidRPr="00B71DF2" w:rsidRDefault="00436548" w:rsidP="0043654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71DF2">
                        <w:rPr>
                          <w:sz w:val="20"/>
                          <w:szCs w:val="20"/>
                          <w:lang w:val="en-US"/>
                        </w:rPr>
                        <w:t xml:space="preserve">Windows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98</w:t>
                      </w:r>
                    </w:p>
                  </w:txbxContent>
                </v:textbox>
              </v:shape>
              <v:shape id="_x0000_s1147" type="#_x0000_t202" style="position:absolute;left:9801;top:9954;width:1260;height:540" filled="f" stroked="f">
                <v:textbox style="mso-next-textbox:#_x0000_s1147" inset="0,0,0,0">
                  <w:txbxContent>
                    <w:p w:rsidR="00436548" w:rsidRPr="00B71DF2" w:rsidRDefault="00436548" w:rsidP="0043654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71DF2">
                        <w:rPr>
                          <w:sz w:val="20"/>
                          <w:szCs w:val="20"/>
                          <w:lang w:val="en-US"/>
                        </w:rPr>
                        <w:t>Windows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95</w:t>
                      </w:r>
                    </w:p>
                  </w:txbxContent>
                </v:textbox>
              </v:shape>
              <v:shape id="_x0000_s1148" type="#_x0000_t202" style="position:absolute;left:9801;top:11214;width:1260;height:540" filled="f" stroked="f">
                <v:textbox style="mso-next-textbox:#_x0000_s1148" inset="0,0,0,0">
                  <w:txbxContent>
                    <w:p w:rsidR="00436548" w:rsidRPr="00B71DF2" w:rsidRDefault="00436548" w:rsidP="0043654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71DF2">
                        <w:rPr>
                          <w:sz w:val="20"/>
                          <w:szCs w:val="20"/>
                          <w:lang w:val="en-US"/>
                        </w:rPr>
                        <w:t xml:space="preserve">Windows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>NT</w:t>
                      </w:r>
                    </w:p>
                  </w:txbxContent>
                </v:textbox>
              </v:shape>
            </v:group>
            <v:shape id="_x0000_s1149" type="#_x0000_t202" style="position:absolute;left:1881;top:9954;width:9180;height:540" filled="f" stroked="f">
              <v:textbox style="mso-next-textbox:#_x0000_s1149">
                <w:txbxContent>
                  <w:p w:rsidR="00436548" w:rsidRPr="00AF14EA" w:rsidRDefault="00436548" w:rsidP="00436548">
                    <w:pPr>
                      <w:jc w:val="center"/>
                      <w:rPr>
                        <w:i/>
                      </w:rPr>
                    </w:pPr>
                    <w:r w:rsidRPr="00AF14EA">
                      <w:rPr>
                        <w:i/>
                        <w:lang w:val="en-US"/>
                      </w:rPr>
                      <w:t>10</w:t>
                    </w:r>
                    <w:r w:rsidRPr="00AF14EA">
                      <w:rPr>
                        <w:i/>
                      </w:rPr>
                      <w:t>.6–расм. Корпоратив тармоқ намунавий архитектураси</w:t>
                    </w:r>
                  </w:p>
                </w:txbxContent>
              </v:textbox>
            </v:shape>
          </v:group>
        </w:pic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имоянинг самарали корпоратив тизими-"мижоз-сервер" технологияси бўйича амалга оширилган,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даги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андай шуб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али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аракатни сезги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лик билан фа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млаб олувчи, тескари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ланишли мосланувчан тизимдир. Бундай тизим 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нинг ички структ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раси доирасида вирусларни ва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 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аним дастурларнинг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алишига йўл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ўймайди.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имоянинг самарали корпоратив тизими турли в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рус хужумларини-маълумларини,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ам номаълумларини, улар намоён бўлишининг дастла</w:t>
      </w:r>
      <w:r w:rsidRPr="00BE7760">
        <w:rPr>
          <w:sz w:val="28"/>
          <w:szCs w:val="28"/>
        </w:rPr>
        <w:t>б</w:t>
      </w:r>
      <w:r w:rsidRPr="00BE7760">
        <w:rPr>
          <w:sz w:val="28"/>
          <w:szCs w:val="28"/>
        </w:rPr>
        <w:t>ки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ичида,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лайди ва бетарфлаштиради.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Албатта, турли вазиятлар бўлиши мумкин, масалан масофадан фойдаланувч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нинг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арланган компьютерини корпоратив серверга улаганда ёки макровируслар бўлган </w:t>
      </w:r>
      <w:r w:rsidRPr="00BE7760">
        <w:rPr>
          <w:sz w:val="28"/>
          <w:szCs w:val="28"/>
          <w:lang w:val="en-US"/>
        </w:rPr>
        <w:t>WORD</w:t>
      </w:r>
      <w:r w:rsidRPr="00BE7760">
        <w:rPr>
          <w:sz w:val="28"/>
          <w:szCs w:val="28"/>
        </w:rPr>
        <w:t xml:space="preserve"> ёки </w:t>
      </w:r>
      <w:r w:rsidRPr="00BE7760">
        <w:rPr>
          <w:sz w:val="28"/>
          <w:szCs w:val="28"/>
          <w:lang w:val="en-US"/>
        </w:rPr>
        <w:t>Excel</w:t>
      </w:r>
      <w:r w:rsidRPr="00BE7760">
        <w:rPr>
          <w:sz w:val="28"/>
          <w:szCs w:val="28"/>
        </w:rPr>
        <w:t xml:space="preserve"> файлли дискетлардан иш жойларида фойдаланишда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арланиши мумкин. Аммо, сифатли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урилган виру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 xml:space="preserve">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имоянинг корпоратив тизими учун бу жиддий эмас, чунки, бири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чидан,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арланишнинг кўрсатилган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олатлар камдан-кам учрайди, иккинч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дан, вируслар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тида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ланади ва бетарафлаштирилади. Натижада ула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нинг кўпайишига ва 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доирасида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алишига йўл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ўйилмайди.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Уланадиган ишчи станциялари сони ошган сари 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нинг хизмат кўрсатиш нархи оша боради. 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ни вируслардан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имоялаш хаража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лари корхона умумий харажатлари рўйхатида охирги бандини эгалламайди.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Ушбу харажатларни 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ни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имоялашни ва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тнинг реал масштабида марказлаштирилган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оптима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лаштириш ва камайтириш мумкин. Бундай ечим корхона тармо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 маъмурл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рига вирусни барча су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илиб кириш ну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таларини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аришнинг ягона ко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соли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кузатишга ва корпоратив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даги барча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вос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таларни самарали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аришга имкон беради.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имояни ма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казлаштирилган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ариш ма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сади жуда оддий – вирусларнинг барча су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илиб кириш ну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таларини блокировка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илиш.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су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илиб киришларни ва 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харланишларни кўрсатиш мумкин: 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ташувчи манбалардан (флоппи-дисклар, компакт-дисклар, </w:t>
      </w:r>
      <w:r w:rsidRPr="00BE7760">
        <w:rPr>
          <w:sz w:val="28"/>
          <w:szCs w:val="28"/>
          <w:lang w:val="en-US"/>
        </w:rPr>
        <w:t>Zip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Jazz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Floptical</w:t>
      </w:r>
      <w:r w:rsidRPr="00BE7760">
        <w:rPr>
          <w:sz w:val="28"/>
          <w:szCs w:val="28"/>
        </w:rPr>
        <w:t xml:space="preserve"> ва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.) охирги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арланган файллардан фойдаланишда ишчи станцияларга вирусла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нинг су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илиб кириши;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дан </w:t>
      </w:r>
      <w:r w:rsidRPr="00BE7760">
        <w:rPr>
          <w:sz w:val="28"/>
          <w:szCs w:val="28"/>
          <w:lang w:val="en-US"/>
        </w:rPr>
        <w:t>Web</w:t>
      </w:r>
      <w:r w:rsidRPr="00BE7760">
        <w:rPr>
          <w:sz w:val="28"/>
          <w:szCs w:val="28"/>
        </w:rPr>
        <w:t xml:space="preserve"> ёки </w:t>
      </w:r>
      <w:r w:rsidRPr="00BE7760">
        <w:rPr>
          <w:sz w:val="28"/>
          <w:szCs w:val="28"/>
          <w:lang w:val="en-US"/>
        </w:rPr>
        <w:t>FTP</w:t>
      </w:r>
      <w:r w:rsidRPr="00BE7760">
        <w:rPr>
          <w:sz w:val="28"/>
          <w:szCs w:val="28"/>
        </w:rPr>
        <w:t xml:space="preserve"> ор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 олинган локал ишчи станциясида са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ланган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арланган текин дастурий таъминот ёрдамида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арланиш;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масофадаги ёки мобил фойдаланувчиларнинг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арланган ишчи ста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циялари корпоратив тармо</w:t>
      </w:r>
      <w:r>
        <w:rPr>
          <w:sz w:val="28"/>
          <w:szCs w:val="28"/>
        </w:rPr>
        <w:t>ққ</w:t>
      </w:r>
      <w:r w:rsidRPr="00BE7760">
        <w:rPr>
          <w:sz w:val="28"/>
          <w:szCs w:val="28"/>
        </w:rPr>
        <w:t>а уланганида вирусларнинг су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илиб кириши;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корпоратив тармо</w:t>
      </w:r>
      <w:r>
        <w:rPr>
          <w:sz w:val="28"/>
          <w:szCs w:val="28"/>
        </w:rPr>
        <w:t>ққ</w:t>
      </w:r>
      <w:r w:rsidRPr="00BE7760">
        <w:rPr>
          <w:sz w:val="28"/>
          <w:szCs w:val="28"/>
        </w:rPr>
        <w:t>а уланган масофадаги сервердаги вируслар билан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арланиш.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иловаларида макровируслар билан за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арланган </w:t>
      </w:r>
      <w:r w:rsidRPr="00BE7760">
        <w:rPr>
          <w:sz w:val="28"/>
          <w:szCs w:val="28"/>
          <w:lang w:val="en-US"/>
        </w:rPr>
        <w:t>Excel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Word</w:t>
      </w:r>
      <w:r w:rsidRPr="00BE7760">
        <w:rPr>
          <w:sz w:val="28"/>
          <w:szCs w:val="28"/>
        </w:rPr>
        <w:t xml:space="preserve"> фай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лар бўлган электрон почтанинг тар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алиши.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Вируслардан ва бош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 зарар келтирувчи дастурлардан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имояловчи корпоратив тизимни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уриш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ичларни ўз ичига олади.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Биринчи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ичда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имояланувчи тармо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нинг ўзига хос хусусиятлари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ланади ва бир неча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 вариантлари танланади ва асосланади. Бу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ичда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уйидагилар бажарилади: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компьютер тизими ва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 воситаларининг аудити;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- ахборот тизимини текшириш ва картирлаш;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вирусларнинг су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илиб кириши билан бо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 тахдидларнинг амалга ошириш сценарийсини тахлиллаш.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Натижада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 xml:space="preserve">имоянинг умумий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олати ба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оланади.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Иккинчи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ичда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хавфсизлик сиёсати ишлаб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илади. Бу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ичда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уйидагилар бажарилади: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- ахборот ресурсларини туркумлашнинг тури;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хавфсизликни таъминловчи кучларни яратиш- вак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латларни та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симлаш;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хавфсизликни ташкилий-ху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у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ий мададлаш;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хавфсизлик инструментларига талабларни ани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лаш;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хавфсизликни таъминлаш харажатларини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исоблаш.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Натижада корхонанинг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хавфсизлик сиёсати ишлаб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илади.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Учинчи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ичда дастурий воситалари, ахборот ресурсларини инве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 xml:space="preserve">таризациялаш ва мониторингини автоматлаштириш воситалари танланади.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хавфсизликни таъминлаш бўйича ташкилий тадбирлар рўйхати ишлаб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илади.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Натижада корхонанинг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хавфсизлигини таъминловчи режа ишлаб чи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илади.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Тўртинчи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ичда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танланган ва тасди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ланган хавфсизлик р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жаси амалга оширилади. Бу бос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ичда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>арши воситалар етказиб берилади, жорий этилади ва мададланади.</w:t>
      </w:r>
    </w:p>
    <w:p w:rsidR="00436548" w:rsidRPr="00BE7760" w:rsidRDefault="00436548" w:rsidP="00436548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Натижада корпоратив вирусга </w:t>
      </w:r>
      <w:r>
        <w:rPr>
          <w:sz w:val="28"/>
          <w:szCs w:val="28"/>
        </w:rPr>
        <w:t>қ</w:t>
      </w:r>
      <w:r w:rsidRPr="00BE7760">
        <w:rPr>
          <w:sz w:val="28"/>
          <w:szCs w:val="28"/>
        </w:rPr>
        <w:t xml:space="preserve">арши </w:t>
      </w:r>
      <w:r>
        <w:rPr>
          <w:sz w:val="28"/>
          <w:szCs w:val="28"/>
        </w:rPr>
        <w:t>ҳ</w:t>
      </w:r>
      <w:r w:rsidRPr="00BE7760">
        <w:rPr>
          <w:sz w:val="28"/>
          <w:szCs w:val="28"/>
        </w:rPr>
        <w:t>имоялашнинг самарали тизими ярат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лишига имкон ту</w:t>
      </w:r>
      <w:r>
        <w:rPr>
          <w:sz w:val="28"/>
          <w:szCs w:val="28"/>
        </w:rPr>
        <w:t>ғ</w:t>
      </w:r>
      <w:r w:rsidRPr="00BE7760">
        <w:rPr>
          <w:sz w:val="28"/>
          <w:szCs w:val="28"/>
        </w:rPr>
        <w:t>илади.</w:t>
      </w:r>
    </w:p>
    <w:p w:rsidR="00C53144" w:rsidRDefault="00436548" w:rsidP="00436548">
      <w:r w:rsidRPr="00BE7760">
        <w:rPr>
          <w:sz w:val="28"/>
          <w:szCs w:val="28"/>
        </w:rPr>
        <w:br w:type="page"/>
      </w:r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6548"/>
    <w:rsid w:val="0040613A"/>
    <w:rsid w:val="00436548"/>
    <w:rsid w:val="008D4083"/>
    <w:rsid w:val="00984E1C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5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783</Words>
  <Characters>4468</Characters>
  <Application>Microsoft Office Word</Application>
  <DocSecurity>0</DocSecurity>
  <Lines>37</Lines>
  <Paragraphs>10</Paragraphs>
  <ScaleCrop>false</ScaleCrop>
  <Company/>
  <LinksUpToDate>false</LinksUpToDate>
  <CharactersWithSpaces>5241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2012-09-22T07:03:00Z</dcterms:created>
  <dcterms:modified xsi:type="dcterms:W3CDTF">2012-09-22T07:03:00Z</dcterms:modified>
</cp:coreProperties>
</file>